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7ED92" w14:textId="34032C9E" w:rsidR="00793A74" w:rsidRPr="00B814F4" w:rsidRDefault="00793A74" w:rsidP="00793A74">
      <w:pPr>
        <w:spacing w:line="276" w:lineRule="auto"/>
        <w:outlineLvl w:val="1"/>
        <w:rPr>
          <w:rFonts w:ascii="Arial" w:eastAsia="Times New Roman" w:hAnsi="Arial" w:cs="Arial"/>
          <w:b/>
          <w:bCs/>
        </w:rPr>
      </w:pPr>
      <w:r w:rsidRPr="00B814F4">
        <w:rPr>
          <w:rFonts w:ascii="Arial" w:eastAsia="Times New Roman" w:hAnsi="Arial" w:cs="Arial"/>
          <w:b/>
          <w:bCs/>
        </w:rPr>
        <w:t xml:space="preserve">Death, Dinner and Performance Project: A Study of the Efficacy of Performance to Enhance Conversations Around Death and Dying </w:t>
      </w:r>
    </w:p>
    <w:p w14:paraId="147B00A2" w14:textId="77777777" w:rsidR="00793A74" w:rsidRPr="00B814F4" w:rsidRDefault="00793A74" w:rsidP="00793A74">
      <w:pPr>
        <w:spacing w:line="276" w:lineRule="auto"/>
        <w:outlineLvl w:val="1"/>
        <w:rPr>
          <w:rFonts w:ascii="Arial" w:eastAsia="Times New Roman" w:hAnsi="Arial" w:cs="Arial"/>
          <w:b/>
          <w:bCs/>
        </w:rPr>
      </w:pPr>
    </w:p>
    <w:p w14:paraId="1CC61415" w14:textId="77777777" w:rsidR="00FC50EB" w:rsidRDefault="00793A74" w:rsidP="0016026A">
      <w:pPr>
        <w:spacing w:line="276" w:lineRule="auto"/>
        <w:rPr>
          <w:rFonts w:ascii="Arial" w:eastAsia="Times New Roman" w:hAnsi="Arial" w:cs="Arial"/>
        </w:rPr>
      </w:pPr>
      <w:r w:rsidRPr="00B814F4">
        <w:rPr>
          <w:rFonts w:ascii="Arial" w:eastAsia="Times New Roman" w:hAnsi="Arial" w:cs="Arial"/>
        </w:rPr>
        <w:t>The Death, Dinner and Performance Practice as Research project took place in the Autumn of 2018 at the University of Salford.</w:t>
      </w:r>
      <w:r w:rsidR="0016026A">
        <w:rPr>
          <w:rFonts w:ascii="Arial" w:eastAsia="Times New Roman" w:hAnsi="Arial" w:cs="Arial"/>
        </w:rPr>
        <w:t xml:space="preserve"> The performances on the 31</w:t>
      </w:r>
      <w:r w:rsidR="0016026A" w:rsidRPr="0016026A">
        <w:rPr>
          <w:rFonts w:ascii="Arial" w:eastAsia="Times New Roman" w:hAnsi="Arial" w:cs="Arial"/>
          <w:vertAlign w:val="superscript"/>
        </w:rPr>
        <w:t>st</w:t>
      </w:r>
      <w:r w:rsidR="0016026A">
        <w:rPr>
          <w:rFonts w:ascii="Arial" w:eastAsia="Times New Roman" w:hAnsi="Arial" w:cs="Arial"/>
        </w:rPr>
        <w:t xml:space="preserve"> of October and 7</w:t>
      </w:r>
      <w:r w:rsidR="0016026A" w:rsidRPr="0016026A">
        <w:rPr>
          <w:rFonts w:ascii="Arial" w:eastAsia="Times New Roman" w:hAnsi="Arial" w:cs="Arial"/>
          <w:vertAlign w:val="superscript"/>
        </w:rPr>
        <w:t>th</w:t>
      </w:r>
      <w:r w:rsidR="0016026A">
        <w:rPr>
          <w:rFonts w:ascii="Arial" w:eastAsia="Times New Roman" w:hAnsi="Arial" w:cs="Arial"/>
        </w:rPr>
        <w:t xml:space="preserve"> and 14</w:t>
      </w:r>
      <w:r w:rsidR="0016026A" w:rsidRPr="0016026A">
        <w:rPr>
          <w:rFonts w:ascii="Arial" w:eastAsia="Times New Roman" w:hAnsi="Arial" w:cs="Arial"/>
          <w:vertAlign w:val="superscript"/>
        </w:rPr>
        <w:t>th</w:t>
      </w:r>
      <w:r w:rsidR="0016026A">
        <w:rPr>
          <w:rFonts w:ascii="Arial" w:eastAsia="Times New Roman" w:hAnsi="Arial" w:cs="Arial"/>
        </w:rPr>
        <w:t xml:space="preserve"> of November </w:t>
      </w:r>
      <w:r w:rsidRPr="00B814F4">
        <w:rPr>
          <w:rFonts w:ascii="Arial" w:eastAsia="Times New Roman" w:hAnsi="Arial" w:cs="Arial"/>
        </w:rPr>
        <w:t xml:space="preserve">brought together commensal practices and autobiographical performance to explore </w:t>
      </w:r>
      <w:r w:rsidR="0016026A">
        <w:rPr>
          <w:rFonts w:ascii="Arial" w:eastAsia="Times New Roman" w:hAnsi="Arial" w:cs="Arial"/>
        </w:rPr>
        <w:t xml:space="preserve">a </w:t>
      </w:r>
      <w:r w:rsidRPr="00B814F4">
        <w:rPr>
          <w:rFonts w:ascii="Arial" w:eastAsia="Times New Roman" w:hAnsi="Arial" w:cs="Arial"/>
        </w:rPr>
        <w:t xml:space="preserve">performance/ participation method </w:t>
      </w:r>
      <w:r w:rsidR="0016026A">
        <w:rPr>
          <w:rFonts w:ascii="Arial" w:eastAsia="Times New Roman" w:hAnsi="Arial" w:cs="Arial"/>
        </w:rPr>
        <w:t>developed to e</w:t>
      </w:r>
      <w:r w:rsidRPr="00B814F4">
        <w:rPr>
          <w:rFonts w:ascii="Arial" w:eastAsia="Times New Roman" w:hAnsi="Arial" w:cs="Arial"/>
        </w:rPr>
        <w:t xml:space="preserve">ncouraged reflection and dialogue around the difficult and somewhat taboo subjects of death and dying. </w:t>
      </w:r>
    </w:p>
    <w:p w14:paraId="09A30E5F" w14:textId="77777777" w:rsidR="00FC50EB" w:rsidRDefault="00FC50EB" w:rsidP="0016026A">
      <w:pPr>
        <w:spacing w:line="276" w:lineRule="auto"/>
        <w:rPr>
          <w:rFonts w:ascii="Arial" w:eastAsia="Times New Roman" w:hAnsi="Arial" w:cs="Arial"/>
        </w:rPr>
      </w:pPr>
    </w:p>
    <w:p w14:paraId="5762C42A" w14:textId="30891F24" w:rsidR="0016026A" w:rsidRDefault="00793A74" w:rsidP="0016026A">
      <w:pPr>
        <w:spacing w:line="276" w:lineRule="auto"/>
        <w:rPr>
          <w:rFonts w:ascii="Arial" w:eastAsia="Times New Roman" w:hAnsi="Arial" w:cs="Arial"/>
        </w:rPr>
      </w:pPr>
      <w:r w:rsidRPr="00B814F4">
        <w:rPr>
          <w:rFonts w:ascii="Arial" w:eastAsia="Times New Roman" w:hAnsi="Arial" w:cs="Arial"/>
        </w:rPr>
        <w:t xml:space="preserve">The project </w:t>
      </w:r>
      <w:r w:rsidR="0016026A">
        <w:rPr>
          <w:rFonts w:ascii="Arial" w:eastAsia="Times New Roman" w:hAnsi="Arial" w:cs="Arial"/>
        </w:rPr>
        <w:t>sits within the context</w:t>
      </w:r>
      <w:r w:rsidR="00E07CB6">
        <w:rPr>
          <w:rFonts w:ascii="Arial" w:eastAsia="Times New Roman" w:hAnsi="Arial" w:cs="Arial"/>
        </w:rPr>
        <w:t>s</w:t>
      </w:r>
      <w:r w:rsidR="0016026A">
        <w:rPr>
          <w:rFonts w:ascii="Arial" w:eastAsia="Times New Roman" w:hAnsi="Arial" w:cs="Arial"/>
        </w:rPr>
        <w:t xml:space="preserve"> of palliative care, </w:t>
      </w:r>
      <w:bookmarkStart w:id="0" w:name="_Hlk189611"/>
      <w:r w:rsidR="0016026A">
        <w:rPr>
          <w:rFonts w:ascii="Arial" w:eastAsia="Times New Roman" w:hAnsi="Arial" w:cs="Arial"/>
        </w:rPr>
        <w:t>commens</w:t>
      </w:r>
      <w:r w:rsidR="00674335">
        <w:rPr>
          <w:rFonts w:ascii="Arial" w:eastAsia="Times New Roman" w:hAnsi="Arial" w:cs="Arial"/>
        </w:rPr>
        <w:t>al</w:t>
      </w:r>
      <w:r w:rsidR="0016026A">
        <w:rPr>
          <w:rFonts w:ascii="Arial" w:eastAsia="Times New Roman" w:hAnsi="Arial" w:cs="Arial"/>
        </w:rPr>
        <w:t xml:space="preserve"> practice and autobiographical performance</w:t>
      </w:r>
      <w:bookmarkEnd w:id="0"/>
      <w:r w:rsidR="00E07CB6">
        <w:rPr>
          <w:rFonts w:ascii="Arial" w:eastAsia="Times New Roman" w:hAnsi="Arial" w:cs="Arial"/>
        </w:rPr>
        <w:t xml:space="preserve"> and</w:t>
      </w:r>
      <w:r w:rsidR="0016026A">
        <w:rPr>
          <w:rFonts w:ascii="Arial" w:eastAsia="Times New Roman" w:hAnsi="Arial" w:cs="Arial"/>
        </w:rPr>
        <w:t xml:space="preserve"> </w:t>
      </w:r>
      <w:r w:rsidRPr="00B814F4">
        <w:rPr>
          <w:rFonts w:ascii="Arial" w:eastAsia="Times New Roman" w:hAnsi="Arial" w:cs="Arial"/>
        </w:rPr>
        <w:t xml:space="preserve">developed from earlier research on ageing and creative applied practice that culminated in the publication of my monologue </w:t>
      </w:r>
      <w:r w:rsidRPr="002D5DB8">
        <w:rPr>
          <w:rFonts w:ascii="Arial" w:eastAsia="Times New Roman" w:hAnsi="Arial" w:cs="Arial"/>
          <w:i/>
        </w:rPr>
        <w:t>Applied Theatre: Creative Ageing</w:t>
      </w:r>
      <w:r w:rsidRPr="00B814F4">
        <w:rPr>
          <w:rFonts w:ascii="Arial" w:eastAsia="Times New Roman" w:hAnsi="Arial" w:cs="Arial"/>
        </w:rPr>
        <w:t xml:space="preserve"> (Bloomsbury, 2017). </w:t>
      </w:r>
      <w:r w:rsidR="002D5DB8">
        <w:rPr>
          <w:rFonts w:ascii="Arial" w:eastAsia="Times New Roman" w:hAnsi="Arial" w:cs="Arial"/>
        </w:rPr>
        <w:t xml:space="preserve">The PaR research project </w:t>
      </w:r>
      <w:r w:rsidRPr="00B814F4">
        <w:rPr>
          <w:rFonts w:ascii="Arial" w:eastAsia="Times New Roman" w:hAnsi="Arial" w:cs="Arial"/>
        </w:rPr>
        <w:t xml:space="preserve">was also informed by my previous professional experience as a Registered General Nurse working in palliative and end of life care. </w:t>
      </w:r>
    </w:p>
    <w:p w14:paraId="0D7AB1F8" w14:textId="77777777" w:rsidR="0016026A" w:rsidRDefault="0016026A" w:rsidP="0016026A">
      <w:pPr>
        <w:spacing w:line="276" w:lineRule="auto"/>
      </w:pPr>
    </w:p>
    <w:p w14:paraId="349F626A" w14:textId="18E68D1D" w:rsidR="00793A74" w:rsidRPr="00B814F4" w:rsidRDefault="00674335" w:rsidP="00793A74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E07CB6">
        <w:rPr>
          <w:rFonts w:ascii="Arial" w:eastAsia="Times New Roman" w:hAnsi="Arial" w:cs="Arial"/>
        </w:rPr>
        <w:t xml:space="preserve">he PaR project used </w:t>
      </w:r>
      <w:r w:rsidR="0016026A">
        <w:rPr>
          <w:rFonts w:ascii="Arial" w:eastAsia="Times New Roman" w:hAnsi="Arial" w:cs="Arial"/>
        </w:rPr>
        <w:t>commens</w:t>
      </w:r>
      <w:r>
        <w:rPr>
          <w:rFonts w:ascii="Arial" w:eastAsia="Times New Roman" w:hAnsi="Arial" w:cs="Arial"/>
        </w:rPr>
        <w:t xml:space="preserve">al </w:t>
      </w:r>
      <w:r w:rsidR="0016026A">
        <w:rPr>
          <w:rFonts w:ascii="Arial" w:eastAsia="Times New Roman" w:hAnsi="Arial" w:cs="Arial"/>
        </w:rPr>
        <w:t xml:space="preserve">practice and autobiographical performance </w:t>
      </w:r>
      <w:r w:rsidR="00E07CB6">
        <w:rPr>
          <w:rFonts w:ascii="Arial" w:eastAsia="Times New Roman" w:hAnsi="Arial" w:cs="Arial"/>
        </w:rPr>
        <w:t>strategies collaboratively to inte</w:t>
      </w:r>
      <w:r w:rsidR="0016026A">
        <w:rPr>
          <w:rFonts w:ascii="Arial" w:eastAsia="Times New Roman" w:hAnsi="Arial" w:cs="Arial"/>
        </w:rPr>
        <w:t xml:space="preserve">rrogated </w:t>
      </w:r>
      <w:r w:rsidR="00E07CB6">
        <w:rPr>
          <w:rFonts w:ascii="Arial" w:eastAsia="Times New Roman" w:hAnsi="Arial" w:cs="Arial"/>
        </w:rPr>
        <w:t xml:space="preserve">how </w:t>
      </w:r>
      <w:r>
        <w:rPr>
          <w:rFonts w:ascii="Arial" w:eastAsia="Times New Roman" w:hAnsi="Arial" w:cs="Arial"/>
        </w:rPr>
        <w:t xml:space="preserve">established methodologies for discussions around death (death dinners and death cafes for example) </w:t>
      </w:r>
      <w:r w:rsidR="00E07CB6">
        <w:rPr>
          <w:rFonts w:ascii="Arial" w:eastAsia="Times New Roman" w:hAnsi="Arial" w:cs="Arial"/>
        </w:rPr>
        <w:t xml:space="preserve">might better serve their </w:t>
      </w:r>
      <w:r w:rsidR="00FC50EB">
        <w:rPr>
          <w:rFonts w:ascii="Arial" w:eastAsia="Times New Roman" w:hAnsi="Arial" w:cs="Arial"/>
        </w:rPr>
        <w:t xml:space="preserve">originally </w:t>
      </w:r>
      <w:r w:rsidR="00E07CB6">
        <w:rPr>
          <w:rFonts w:ascii="Arial" w:eastAsia="Times New Roman" w:hAnsi="Arial" w:cs="Arial"/>
        </w:rPr>
        <w:t xml:space="preserve">purpose </w:t>
      </w:r>
      <w:r w:rsidR="00FC50EB">
        <w:rPr>
          <w:rFonts w:ascii="Arial" w:eastAsia="Times New Roman" w:hAnsi="Arial" w:cs="Arial"/>
        </w:rPr>
        <w:t xml:space="preserve">when invested with dramaturgical and theatrical qualities. It investigated </w:t>
      </w:r>
      <w:r w:rsidR="002D5DB8">
        <w:rPr>
          <w:rFonts w:ascii="Arial" w:eastAsia="Times New Roman" w:hAnsi="Arial" w:cs="Arial"/>
        </w:rPr>
        <w:t xml:space="preserve">the outcome of using such </w:t>
      </w:r>
      <w:r w:rsidR="00FC50EB">
        <w:rPr>
          <w:rFonts w:ascii="Arial" w:eastAsia="Times New Roman" w:hAnsi="Arial" w:cs="Arial"/>
        </w:rPr>
        <w:t xml:space="preserve">qualities </w:t>
      </w:r>
      <w:r w:rsidR="002D5DB8">
        <w:rPr>
          <w:rFonts w:ascii="Arial" w:eastAsia="Times New Roman" w:hAnsi="Arial" w:cs="Arial"/>
        </w:rPr>
        <w:t>to fu</w:t>
      </w:r>
      <w:r w:rsidR="00FC50EB">
        <w:rPr>
          <w:rFonts w:ascii="Arial" w:eastAsia="Times New Roman" w:hAnsi="Arial" w:cs="Arial"/>
        </w:rPr>
        <w:t xml:space="preserve">rther </w:t>
      </w:r>
      <w:r w:rsidR="0016026A">
        <w:rPr>
          <w:rFonts w:ascii="Arial" w:eastAsia="Times New Roman" w:hAnsi="Arial" w:cs="Arial"/>
        </w:rPr>
        <w:t xml:space="preserve">stimulate personal reflective conversations around the subjects of death, dying and grief. </w:t>
      </w:r>
      <w:r w:rsidR="00E07CB6">
        <w:rPr>
          <w:rFonts w:ascii="Arial" w:eastAsia="Times New Roman" w:hAnsi="Arial" w:cs="Arial"/>
        </w:rPr>
        <w:t>Thus</w:t>
      </w:r>
      <w:r w:rsidR="00FC50EB">
        <w:rPr>
          <w:rFonts w:ascii="Arial" w:eastAsia="Times New Roman" w:hAnsi="Arial" w:cs="Arial"/>
        </w:rPr>
        <w:t>,</w:t>
      </w:r>
      <w:r w:rsidR="00E07CB6">
        <w:rPr>
          <w:rFonts w:ascii="Arial" w:eastAsia="Times New Roman" w:hAnsi="Arial" w:cs="Arial"/>
        </w:rPr>
        <w:t xml:space="preserve"> </w:t>
      </w:r>
      <w:r w:rsidR="0016026A">
        <w:rPr>
          <w:rFonts w:ascii="Arial" w:eastAsia="Times New Roman" w:hAnsi="Arial" w:cs="Arial"/>
        </w:rPr>
        <w:t>t</w:t>
      </w:r>
      <w:r w:rsidR="0016026A" w:rsidRPr="00B814F4">
        <w:rPr>
          <w:rFonts w:ascii="Arial" w:eastAsia="Times New Roman" w:hAnsi="Arial" w:cs="Arial"/>
        </w:rPr>
        <w:t xml:space="preserve">he PaR research </w:t>
      </w:r>
      <w:r w:rsidR="0016026A">
        <w:rPr>
          <w:rFonts w:ascii="Arial" w:eastAsia="Times New Roman" w:hAnsi="Arial" w:cs="Arial"/>
        </w:rPr>
        <w:t xml:space="preserve">examined the potential for </w:t>
      </w:r>
      <w:r w:rsidR="0016026A" w:rsidRPr="00B814F4">
        <w:rPr>
          <w:rFonts w:ascii="Arial" w:eastAsia="Times New Roman" w:hAnsi="Arial" w:cs="Arial"/>
        </w:rPr>
        <w:t xml:space="preserve">commensal practice and performance </w:t>
      </w:r>
      <w:r w:rsidR="0016026A">
        <w:rPr>
          <w:rFonts w:ascii="Arial" w:eastAsia="Times New Roman" w:hAnsi="Arial" w:cs="Arial"/>
        </w:rPr>
        <w:t xml:space="preserve">to </w:t>
      </w:r>
      <w:r w:rsidR="0016026A" w:rsidRPr="00B814F4">
        <w:rPr>
          <w:rFonts w:ascii="Arial" w:eastAsia="Times New Roman" w:hAnsi="Arial" w:cs="Arial"/>
        </w:rPr>
        <w:t xml:space="preserve">work together </w:t>
      </w:r>
      <w:r w:rsidR="0016026A">
        <w:rPr>
          <w:rFonts w:ascii="Arial" w:eastAsia="Times New Roman" w:hAnsi="Arial" w:cs="Arial"/>
        </w:rPr>
        <w:t xml:space="preserve">in such a way as </w:t>
      </w:r>
      <w:r w:rsidR="0016026A" w:rsidRPr="00B814F4">
        <w:rPr>
          <w:rFonts w:ascii="Arial" w:eastAsia="Times New Roman" w:hAnsi="Arial" w:cs="Arial"/>
        </w:rPr>
        <w:t xml:space="preserve">to enhance communal engagement and conversation </w:t>
      </w:r>
      <w:proofErr w:type="gramStart"/>
      <w:r w:rsidR="0016026A" w:rsidRPr="00B814F4">
        <w:rPr>
          <w:rFonts w:ascii="Arial" w:eastAsia="Times New Roman" w:hAnsi="Arial" w:cs="Arial"/>
        </w:rPr>
        <w:t>on the subjects of death</w:t>
      </w:r>
      <w:proofErr w:type="gramEnd"/>
      <w:r w:rsidR="0016026A" w:rsidRPr="00B814F4">
        <w:rPr>
          <w:rFonts w:ascii="Arial" w:eastAsia="Times New Roman" w:hAnsi="Arial" w:cs="Arial"/>
        </w:rPr>
        <w:t xml:space="preserve"> and dying</w:t>
      </w:r>
      <w:r w:rsidR="002D5DB8">
        <w:rPr>
          <w:rFonts w:ascii="Arial" w:eastAsia="Times New Roman" w:hAnsi="Arial" w:cs="Arial"/>
        </w:rPr>
        <w:t xml:space="preserve"> while simultaneously exploring the</w:t>
      </w:r>
      <w:r w:rsidR="0016026A">
        <w:rPr>
          <w:rFonts w:ascii="Arial" w:eastAsia="Times New Roman" w:hAnsi="Arial" w:cs="Arial"/>
        </w:rPr>
        <w:t xml:space="preserve"> efficacy of </w:t>
      </w:r>
      <w:r w:rsidR="0016026A" w:rsidRPr="00B814F4">
        <w:rPr>
          <w:rFonts w:ascii="Arial" w:eastAsia="Times New Roman" w:hAnsi="Arial" w:cs="Arial"/>
        </w:rPr>
        <w:t xml:space="preserve">autobiographical performance strategies </w:t>
      </w:r>
      <w:r w:rsidR="0030336A">
        <w:rPr>
          <w:rFonts w:ascii="Arial" w:eastAsia="Times New Roman" w:hAnsi="Arial" w:cs="Arial"/>
        </w:rPr>
        <w:t>to act as</w:t>
      </w:r>
      <w:r w:rsidR="0016026A" w:rsidRPr="00B814F4">
        <w:rPr>
          <w:rFonts w:ascii="Arial" w:eastAsia="Times New Roman" w:hAnsi="Arial" w:cs="Arial"/>
        </w:rPr>
        <w:t xml:space="preserve"> stimuli for such conversations</w:t>
      </w:r>
      <w:r w:rsidR="0030336A">
        <w:rPr>
          <w:rFonts w:ascii="Arial" w:eastAsia="Times New Roman" w:hAnsi="Arial" w:cs="Arial"/>
        </w:rPr>
        <w:t>.</w:t>
      </w:r>
      <w:r w:rsidR="0016026A" w:rsidRPr="00B814F4">
        <w:rPr>
          <w:rFonts w:ascii="Arial" w:eastAsia="Times New Roman" w:hAnsi="Arial" w:cs="Arial"/>
        </w:rPr>
        <w:t xml:space="preserve"> </w:t>
      </w:r>
    </w:p>
    <w:p w14:paraId="36A2C305" w14:textId="77777777" w:rsidR="00793A74" w:rsidRPr="00B814F4" w:rsidRDefault="00793A74" w:rsidP="00793A74">
      <w:pPr>
        <w:spacing w:line="276" w:lineRule="auto"/>
        <w:rPr>
          <w:rFonts w:ascii="Arial" w:eastAsia="Times New Roman" w:hAnsi="Arial" w:cs="Arial"/>
        </w:rPr>
      </w:pPr>
    </w:p>
    <w:p w14:paraId="294B8F5A" w14:textId="7A7431FC" w:rsidR="00847760" w:rsidRPr="00B814F4" w:rsidRDefault="00793A74" w:rsidP="00793A74">
      <w:pPr>
        <w:spacing w:line="276" w:lineRule="auto"/>
        <w:rPr>
          <w:rFonts w:ascii="Arial" w:eastAsia="Times New Roman" w:hAnsi="Arial" w:cs="Arial"/>
        </w:rPr>
      </w:pPr>
      <w:r w:rsidRPr="00B814F4">
        <w:rPr>
          <w:rFonts w:ascii="Arial" w:eastAsia="Times New Roman" w:hAnsi="Arial" w:cs="Arial"/>
        </w:rPr>
        <w:t>The material in portfolio (particularly the</w:t>
      </w:r>
      <w:r w:rsidR="00674335">
        <w:rPr>
          <w:rFonts w:ascii="Arial" w:eastAsia="Times New Roman" w:hAnsi="Arial" w:cs="Arial"/>
        </w:rPr>
        <w:t xml:space="preserve"> Supplementary</w:t>
      </w:r>
      <w:r w:rsidR="00960FDF">
        <w:rPr>
          <w:rFonts w:ascii="Arial" w:eastAsia="Times New Roman" w:hAnsi="Arial" w:cs="Arial"/>
        </w:rPr>
        <w:t xml:space="preserve"> Material:</w:t>
      </w:r>
      <w:r w:rsidR="00674335">
        <w:rPr>
          <w:rFonts w:ascii="Arial" w:eastAsia="Times New Roman" w:hAnsi="Arial" w:cs="Arial"/>
        </w:rPr>
        <w:t xml:space="preserve"> Exposition of Research document</w:t>
      </w:r>
      <w:r w:rsidRPr="00B814F4">
        <w:rPr>
          <w:rFonts w:ascii="Arial" w:eastAsia="Times New Roman" w:hAnsi="Arial" w:cs="Arial"/>
        </w:rPr>
        <w:t xml:space="preserve">) evidences the </w:t>
      </w:r>
      <w:r w:rsidR="0030336A">
        <w:rPr>
          <w:rFonts w:ascii="Arial" w:eastAsia="Times New Roman" w:hAnsi="Arial" w:cs="Arial"/>
        </w:rPr>
        <w:t xml:space="preserve">research process and practices undertaken. It provides insights gleamed from the </w:t>
      </w:r>
      <w:r w:rsidR="002C3DF2">
        <w:rPr>
          <w:rFonts w:ascii="Arial" w:eastAsia="Times New Roman" w:hAnsi="Arial" w:cs="Arial"/>
        </w:rPr>
        <w:t>P</w:t>
      </w:r>
      <w:r w:rsidR="0030336A">
        <w:rPr>
          <w:rFonts w:ascii="Arial" w:eastAsia="Times New Roman" w:hAnsi="Arial" w:cs="Arial"/>
        </w:rPr>
        <w:t xml:space="preserve">ractice as </w:t>
      </w:r>
      <w:r w:rsidR="002C3DF2">
        <w:rPr>
          <w:rFonts w:ascii="Arial" w:eastAsia="Times New Roman" w:hAnsi="Arial" w:cs="Arial"/>
        </w:rPr>
        <w:t>R</w:t>
      </w:r>
      <w:bookmarkStart w:id="1" w:name="_GoBack"/>
      <w:bookmarkEnd w:id="1"/>
      <w:r w:rsidR="0030336A">
        <w:rPr>
          <w:rFonts w:ascii="Arial" w:eastAsia="Times New Roman" w:hAnsi="Arial" w:cs="Arial"/>
        </w:rPr>
        <w:t xml:space="preserve">esearch found both through the practice itself and the </w:t>
      </w:r>
      <w:r w:rsidR="00960FDF">
        <w:rPr>
          <w:rFonts w:ascii="Arial" w:eastAsia="Times New Roman" w:hAnsi="Arial" w:cs="Arial"/>
        </w:rPr>
        <w:t xml:space="preserve">participant’s </w:t>
      </w:r>
      <w:r w:rsidR="0030336A">
        <w:rPr>
          <w:rFonts w:ascii="Arial" w:eastAsia="Times New Roman" w:hAnsi="Arial" w:cs="Arial"/>
        </w:rPr>
        <w:t>post dinner responses</w:t>
      </w:r>
      <w:r w:rsidR="00960FDF">
        <w:rPr>
          <w:rFonts w:ascii="Arial" w:eastAsia="Times New Roman" w:hAnsi="Arial" w:cs="Arial"/>
        </w:rPr>
        <w:t>.</w:t>
      </w:r>
      <w:r w:rsidR="0030336A">
        <w:rPr>
          <w:rFonts w:ascii="Arial" w:eastAsia="Times New Roman" w:hAnsi="Arial" w:cs="Arial"/>
        </w:rPr>
        <w:t xml:space="preserve"> </w:t>
      </w:r>
    </w:p>
    <w:sectPr w:rsidR="00847760" w:rsidRPr="00B814F4" w:rsidSect="00806E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3277"/>
    <w:multiLevelType w:val="hybridMultilevel"/>
    <w:tmpl w:val="8DC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74"/>
    <w:rsid w:val="00084AD9"/>
    <w:rsid w:val="0016026A"/>
    <w:rsid w:val="002C3DF2"/>
    <w:rsid w:val="002D5DB8"/>
    <w:rsid w:val="0030336A"/>
    <w:rsid w:val="00674335"/>
    <w:rsid w:val="00793A74"/>
    <w:rsid w:val="00806EFD"/>
    <w:rsid w:val="00816057"/>
    <w:rsid w:val="00960FDF"/>
    <w:rsid w:val="00B814F4"/>
    <w:rsid w:val="00E07CB6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3AB1"/>
  <w15:chartTrackingRefBased/>
  <w15:docId w15:val="{FBC71F05-C5C8-924B-992D-FFF46E6A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3A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A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8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mccormick</dc:creator>
  <cp:keywords/>
  <dc:description/>
  <cp:lastModifiedBy>McCormick Sheila</cp:lastModifiedBy>
  <cp:revision>2</cp:revision>
  <dcterms:created xsi:type="dcterms:W3CDTF">2019-03-20T14:28:00Z</dcterms:created>
  <dcterms:modified xsi:type="dcterms:W3CDTF">2019-03-20T14:28:00Z</dcterms:modified>
</cp:coreProperties>
</file>