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05" w:rsidRDefault="007765A8" w:rsidP="00EF56A0">
      <w:pPr>
        <w:spacing w:line="480" w:lineRule="auto"/>
        <w:jc w:val="both"/>
      </w:pPr>
      <w:r>
        <w:t>Creative humanities: thinking, making and meaning</w:t>
      </w:r>
    </w:p>
    <w:p w:rsidR="007765A8" w:rsidRDefault="007765A8" w:rsidP="00EF56A0">
      <w:pPr>
        <w:spacing w:line="480" w:lineRule="auto"/>
        <w:jc w:val="both"/>
      </w:pPr>
    </w:p>
    <w:p w:rsidR="007765A8" w:rsidRDefault="007765A8" w:rsidP="00EF56A0">
      <w:pPr>
        <w:spacing w:line="480" w:lineRule="auto"/>
        <w:jc w:val="both"/>
      </w:pPr>
      <w:r>
        <w:t>I was very grateful to be asked to speak at this gathering and it will probably help to tell you a bit about my story to explain how my work might be relevant to processes of thinking, making and meaning.</w:t>
      </w:r>
    </w:p>
    <w:p w:rsidR="00EF0905" w:rsidRDefault="00387990" w:rsidP="00EF56A0">
      <w:pPr>
        <w:spacing w:line="480" w:lineRule="auto"/>
        <w:jc w:val="both"/>
      </w:pPr>
      <w:r>
        <w:t xml:space="preserve">I would wish however to collapse some of the implied distinctions being made in the title of the conference to suggest that </w:t>
      </w:r>
      <w:r w:rsidRPr="00387990">
        <w:rPr>
          <w:i/>
        </w:rPr>
        <w:t>thinking is making meaning</w:t>
      </w:r>
      <w:r>
        <w:t xml:space="preserve">. But collapsing these distinctions also exposes something that might be missing, that is </w:t>
      </w:r>
      <w:r w:rsidRPr="00387990">
        <w:rPr>
          <w:i/>
        </w:rPr>
        <w:t>feeling</w:t>
      </w:r>
      <w:r>
        <w:t>, and the inclusion of embodied awareness that might want to trouble the distinction between thinking and feeling, body and mind. I would also want to insist that creativity is a fundamental part of any human endeavour</w:t>
      </w:r>
      <w:r w:rsidR="005E42D2">
        <w:t xml:space="preserve"> whether it be a specific artistic discipline, humanities research or any number of other activities from gardening to sport to cooking and so on</w:t>
      </w:r>
      <w:r w:rsidR="00C52EEC">
        <w:t>.</w:t>
      </w:r>
    </w:p>
    <w:p w:rsidR="00387990" w:rsidRDefault="00387990" w:rsidP="00EF56A0">
      <w:pPr>
        <w:spacing w:line="480" w:lineRule="auto"/>
        <w:jc w:val="both"/>
      </w:pPr>
      <w:r>
        <w:t>I began writing poetry at the age of 14 as a means of making meaning and constructing an identity for myself as a creative person</w:t>
      </w:r>
      <w:r w:rsidR="005E42D2">
        <w:t>. W</w:t>
      </w:r>
      <w:r>
        <w:t>hen I was 16 I was lucky enough to be taught by the poet and critic Robert Sheppard as I did my A-level in English. Robert introduced me to the innovative poetry scene in London and I began to find myself within a community of writers, culminating in the publication of my first pamphlet of poems a couple of years later with Bob Cobbing’</w:t>
      </w:r>
      <w:r w:rsidR="005E42D2">
        <w:t>s W</w:t>
      </w:r>
      <w:r>
        <w:t>riters Forum press. As well as reading, writing and listening to poetry at this time I also</w:t>
      </w:r>
      <w:r w:rsidR="005E42D2">
        <w:t xml:space="preserve"> began to read and study literary criticism alongside </w:t>
      </w:r>
      <w:r w:rsidR="00C52EEC">
        <w:t xml:space="preserve">the </w:t>
      </w:r>
      <w:r w:rsidR="005E42D2">
        <w:t>discourse of poetics – by which I mean the discourse that writers produce about writing. These are the preoccupations that took me on to study English literature with linguistics at University and later to take up a P</w:t>
      </w:r>
      <w:r w:rsidR="00C52EEC">
        <w:t xml:space="preserve">hD in Poetics, also with </w:t>
      </w:r>
      <w:r w:rsidR="005E42D2">
        <w:t>Sheppard as my supervisor. The PhD included creative writing, critical writing, interviews with poets and statements of poetics and</w:t>
      </w:r>
      <w:r w:rsidR="00C52EEC">
        <w:t>,</w:t>
      </w:r>
      <w:r w:rsidR="005E42D2">
        <w:t xml:space="preserve"> ever since</w:t>
      </w:r>
      <w:r w:rsidR="00C52EEC">
        <w:t>,</w:t>
      </w:r>
      <w:r w:rsidR="005E42D2">
        <w:t xml:space="preserve"> I see my work in all of these discourses as integrated aspects of one creative enquiry. I would also include my teaching activity with undergraduate and postgraduate students at the University of Salford, my editing work as co-editor of the </w:t>
      </w:r>
      <w:r w:rsidR="00EF56A0">
        <w:rPr>
          <w:i/>
        </w:rPr>
        <w:t>Journal of British and Irish Innovative P</w:t>
      </w:r>
      <w:r w:rsidR="005E42D2" w:rsidRPr="005E42D2">
        <w:rPr>
          <w:i/>
        </w:rPr>
        <w:t>oetry</w:t>
      </w:r>
      <w:r w:rsidR="005E42D2">
        <w:t xml:space="preserve">, and my co-organisation of the Other Room poetry reading series in Manchester as </w:t>
      </w:r>
      <w:r w:rsidR="00EF56A0">
        <w:t xml:space="preserve">further </w:t>
      </w:r>
      <w:r w:rsidR="005E42D2">
        <w:t>aspects of this work.</w:t>
      </w:r>
    </w:p>
    <w:p w:rsidR="005E42D2" w:rsidRDefault="005E42D2" w:rsidP="00EF56A0">
      <w:pPr>
        <w:spacing w:line="480" w:lineRule="auto"/>
        <w:jc w:val="both"/>
      </w:pPr>
      <w:r>
        <w:lastRenderedPageBreak/>
        <w:t xml:space="preserve">A lot of this activity sounds very intellectually demanding, and it is. It is at least partly in response to this fact that in 2004 </w:t>
      </w:r>
      <w:r w:rsidR="00DB780C">
        <w:t xml:space="preserve">I started </w:t>
      </w:r>
      <w:r>
        <w:t>participating</w:t>
      </w:r>
      <w:r w:rsidR="00F30E0A">
        <w:t xml:space="preserve"> in the movement practice called Five Rhythms – famously lampooned as Rainbow Rhythms in Peep Show.</w:t>
      </w:r>
      <w:r w:rsidR="006E12D1">
        <w:t xml:space="preserve"> [</w:t>
      </w:r>
      <w:r w:rsidR="009A58C7" w:rsidRPr="009A58C7">
        <w:t>https://www.youtube.com/watch?v=BvN9h00ePNc</w:t>
      </w:r>
      <w:r w:rsidR="00E0494A">
        <w:t xml:space="preserve"> 1’52”</w:t>
      </w:r>
      <w:r w:rsidR="006E12D1">
        <w:t>]</w:t>
      </w:r>
      <w:r w:rsidR="00DB780C">
        <w:t xml:space="preserve"> Five R</w:t>
      </w:r>
      <w:r w:rsidR="00F30E0A">
        <w:t>hythms is best described as a movement meditation</w:t>
      </w:r>
      <w:r w:rsidR="00DB780C">
        <w:t>:</w:t>
      </w:r>
      <w:r w:rsidR="00F30E0A">
        <w:t xml:space="preserve"> there are no steps to learn and movement takes place as an unfolding group and solo improvisation in relation to the rhythmic ideas of flowing, staccat</w:t>
      </w:r>
      <w:r w:rsidR="00CF17A9">
        <w:t>o, chaos, lyrical and stillness.</w:t>
      </w:r>
      <w:r w:rsidR="00DB780C">
        <w:t xml:space="preserve"> P</w:t>
      </w:r>
      <w:r w:rsidR="00F30E0A">
        <w:t xml:space="preserve">articipating in this practice </w:t>
      </w:r>
      <w:r w:rsidR="00DB780C">
        <w:t>has been</w:t>
      </w:r>
      <w:r w:rsidR="00F30E0A">
        <w:t xml:space="preserve"> transformative in my life and work. Developing a more embodied sense of awareness changed the way I thought about the world and particularly the way I write poetry</w:t>
      </w:r>
      <w:r w:rsidR="00DB780C">
        <w:t>, and,</w:t>
      </w:r>
      <w:r w:rsidR="00F30E0A">
        <w:t xml:space="preserve"> after a few years</w:t>
      </w:r>
      <w:r w:rsidR="00EF56A0">
        <w:t>,</w:t>
      </w:r>
      <w:r w:rsidR="00F30E0A">
        <w:t xml:space="preserve"> I also began to see the potential of this practice for developing my work as a researcher in innovati</w:t>
      </w:r>
      <w:r w:rsidR="00EF56A0">
        <w:t>ve and radical writing</w:t>
      </w:r>
      <w:r w:rsidR="00F30E0A">
        <w:t>. I began to expand my experience of diffe</w:t>
      </w:r>
      <w:r w:rsidR="00DB780C">
        <w:t xml:space="preserve">rent somatic and movement </w:t>
      </w:r>
      <w:r w:rsidR="00EF56A0">
        <w:t>technique</w:t>
      </w:r>
      <w:r w:rsidR="00DB780C">
        <w:t xml:space="preserve"> </w:t>
      </w:r>
      <w:r w:rsidR="00EF56A0">
        <w:t xml:space="preserve">to include </w:t>
      </w:r>
      <w:r w:rsidR="00DB780C">
        <w:t xml:space="preserve">Authentic Movement, Contact Improvisation, Qi Gong and Alexander Technique </w:t>
      </w:r>
      <w:r w:rsidR="00F30E0A">
        <w:t xml:space="preserve">and to explore improvised performance practices. I started collaborations with a singer and </w:t>
      </w:r>
      <w:r w:rsidR="00EF56A0">
        <w:t xml:space="preserve">a </w:t>
      </w:r>
      <w:r w:rsidR="00F30E0A">
        <w:t>dancer and I also be</w:t>
      </w:r>
      <w:r w:rsidR="00DB780C">
        <w:t>gan to research the history of the dialogue</w:t>
      </w:r>
      <w:r w:rsidR="00F30E0A">
        <w:t xml:space="preserve"> between</w:t>
      </w:r>
      <w:r w:rsidR="000C1876">
        <w:t xml:space="preserve"> innovative poetic p</w:t>
      </w:r>
      <w:r w:rsidR="00DB780C">
        <w:t xml:space="preserve">ractice and radical dance forms. This interest </w:t>
      </w:r>
      <w:r w:rsidR="000C1876">
        <w:t xml:space="preserve">took me to New York in 2012 to </w:t>
      </w:r>
      <w:r w:rsidR="00EF56A0">
        <w:t xml:space="preserve">see a production of the </w:t>
      </w:r>
      <w:r w:rsidR="000C1876">
        <w:t xml:space="preserve">poet Jackson Mac Low’s book of poems for dancers called </w:t>
      </w:r>
      <w:r w:rsidR="000C1876" w:rsidRPr="00DB780C">
        <w:rPr>
          <w:i/>
        </w:rPr>
        <w:t>The Pronouns</w:t>
      </w:r>
      <w:r w:rsidR="000C1876">
        <w:t>. Whilst in New York I also managed to interview the collaborating duo of poet Bruce Andrews and dancer Sally Silvers</w:t>
      </w:r>
      <w:r w:rsidR="00EF56A0">
        <w:t xml:space="preserve"> </w:t>
      </w:r>
      <w:r w:rsidR="00EF56A0" w:rsidRPr="00E0494A">
        <w:t>[</w:t>
      </w:r>
      <w:r w:rsidR="00E0494A" w:rsidRPr="00E0494A">
        <w:t xml:space="preserve">https://www.youtube.com/watch?v=J4TwnRNZnHQ </w:t>
      </w:r>
      <w:r w:rsidR="00E0494A">
        <w:t>START 36” TO TO 2’36”]</w:t>
      </w:r>
      <w:r w:rsidR="000C1876">
        <w:t>, and took a workshop with the renowned American dancer and choreographer Simone Forti. Whilst I’m still a long way from considering myself as a dancer – and indeed that isn’t really the aim – I would certainly call myself a mover and I would say that movement has become as much a part of my creative and research methodology as reading and writing.</w:t>
      </w:r>
    </w:p>
    <w:p w:rsidR="000C1876" w:rsidRDefault="000C1876" w:rsidP="00EF56A0">
      <w:pPr>
        <w:spacing w:line="480" w:lineRule="auto"/>
        <w:jc w:val="both"/>
      </w:pPr>
      <w:r>
        <w:t xml:space="preserve">To try and illustrate a bit more </w:t>
      </w:r>
      <w:r w:rsidR="00DB780C">
        <w:t>wha</w:t>
      </w:r>
      <w:r>
        <w:t>t this actually means in practice</w:t>
      </w:r>
      <w:r w:rsidR="00D027D4">
        <w:t xml:space="preserve"> I want to </w:t>
      </w:r>
      <w:r w:rsidR="00DB780C">
        <w:t>mention</w:t>
      </w:r>
      <w:r w:rsidR="00D027D4">
        <w:t xml:space="preserve"> my collaboration with my colleague Sarie Mairs Slee at the University of Salford and </w:t>
      </w:r>
      <w:r w:rsidR="00DB780C">
        <w:t xml:space="preserve">describe </w:t>
      </w:r>
      <w:r w:rsidR="00D027D4">
        <w:t xml:space="preserve">our use of the inspiring work of psychologist Daniel Stern </w:t>
      </w:r>
      <w:r w:rsidR="00DB780C" w:rsidRPr="00DB780C">
        <w:t xml:space="preserve">(1924-2012) </w:t>
      </w:r>
      <w:r w:rsidR="00D027D4">
        <w:t>on the notion of vitality.</w:t>
      </w:r>
    </w:p>
    <w:p w:rsidR="00D027D4" w:rsidRDefault="00D027D4" w:rsidP="00EF56A0">
      <w:pPr>
        <w:spacing w:line="480" w:lineRule="auto"/>
        <w:jc w:val="both"/>
      </w:pPr>
      <w:r>
        <w:t xml:space="preserve">Stern’s work begins by treating vitality as ‘a mental creation, as a product of the mind’s integration of many internal and external events, as a subjective experience, and as a phenomenal reality’ (Stern </w:t>
      </w:r>
      <w:r>
        <w:lastRenderedPageBreak/>
        <w:t xml:space="preserve">2010: 4), </w:t>
      </w:r>
      <w:r w:rsidR="00DB780C">
        <w:t xml:space="preserve">but indicates how </w:t>
      </w:r>
      <w:r>
        <w:t>vitality also has a basis in physical action and can be best illustrated by beginning with movement. A movement ‘unfolds in a certain stretch of time […] Therefore a sense of time, shape and duration is created in the mind, along with the movement’ (2010: 4). In addition to time, movement also brings a perception of a force or forces behind or within the movement, defines a space in which it has to happen and also has a sense of direction and intentionality. For Stern these elements: movement, time, force, space and intention/directionality, are only theoreticall</w:t>
      </w:r>
      <w:r w:rsidR="00EF56A0">
        <w:t>y different and give rise to our</w:t>
      </w:r>
      <w:r>
        <w:t xml:space="preserve"> experience of vitality. Examples of how we experience this gestalt might include how we perceive and respond to the ‘dynamics’ of vitality: ‘the force, speed and flow of a gesture; the timing and stress of a spoken phrase or even a word; the way one breaks into a smile’ (2010: 6). Stern lists words like ‘exploding, swelling, drawn out, forceful, cresting, rushing, relaxing, fluttering’ (2010: 7) to show how language conveys this kind of experience. </w:t>
      </w:r>
    </w:p>
    <w:p w:rsidR="00D027D4" w:rsidRDefault="00D027D4" w:rsidP="00EF56A0">
      <w:pPr>
        <w:spacing w:line="480" w:lineRule="auto"/>
        <w:jc w:val="both"/>
      </w:pPr>
      <w:r>
        <w:t xml:space="preserve">Stern uses the concept of vitality dynamics to discuss the way we experience cultural products such as music, dance, theatre and cinema. The time-based arts, Stern argues, are concerned with the ‘dynamics of experiences’ (2010: 75) which they make available to audiences through the basic dynamic elements of each art form, for example, in the musical concepts of intensity, stress, flow, tempo and rhythm. </w:t>
      </w:r>
      <w:r w:rsidR="00DB780C" w:rsidRPr="00DB780C">
        <w:t>Cru</w:t>
      </w:r>
      <w:r w:rsidR="00EF56A0">
        <w:t>cially for my enquiry with Slee</w:t>
      </w:r>
      <w:r w:rsidR="00DB780C" w:rsidRPr="00DB780C">
        <w:t xml:space="preserve">, </w:t>
      </w:r>
      <w:r>
        <w:t>Stern is interested in collaboration across art forms because of how vitality dynamics are ‘readily transferable between art forms’ (2010: 79). The ability to render similar, but not identical, experiences creates an aesthetic ‘magic’ of pairing the similar with the ‘“not exactly the same”’ (2010: 78). Stern recounts his experience of working with the theatre artist Robert Wilson as an example of how the vitality dynamics of ‘mental motions’ in Wilson’s mind whilst at breakfast – captured in a ‘micro-analytic’ interview – are transformed into the vitality dynamics of bodily movement on stage</w:t>
      </w:r>
      <w:r w:rsidR="00CF17A9">
        <w:t>. This is captured by how</w:t>
      </w:r>
      <w:r>
        <w:t xml:space="preserve"> Wilson’s experience of his thoughts ‘not quite getting anywhere’ is translated into an actor running in circles that do not arrive at a resolution (2010: 93).</w:t>
      </w:r>
    </w:p>
    <w:p w:rsidR="00CF17A9" w:rsidRDefault="00D027D4" w:rsidP="00EF56A0">
      <w:pPr>
        <w:spacing w:line="480" w:lineRule="auto"/>
        <w:jc w:val="both"/>
      </w:pPr>
      <w:r>
        <w:lastRenderedPageBreak/>
        <w:t xml:space="preserve">However, Stern does not treat ‘language-based’ arts in the same detail as time-based arts, but simply comments on how the fact that they take place simultaneously in ‘“real time”’ and ‘narrative time’ complicates the situation. He consciously puts off the problem of dynamic experience in prose and poetry, despite recognising that these art forms have ‘implicit non-linguistic “rules”’ for expressing vitality forms (2010: 77), and ignores the performance aspect of composing and sharing language-based art. </w:t>
      </w:r>
    </w:p>
    <w:p w:rsidR="00CF17A9" w:rsidRDefault="007D44C4" w:rsidP="00EF56A0">
      <w:pPr>
        <w:spacing w:line="480" w:lineRule="auto"/>
        <w:jc w:val="both"/>
      </w:pPr>
      <w:r>
        <w:t>My work with Sle</w:t>
      </w:r>
      <w:r w:rsidR="00CF17A9">
        <w:t>e</w:t>
      </w:r>
      <w:r w:rsidR="00D027D4">
        <w:t xml:space="preserve"> therefore seeks to pursue some of Stern’s own research questions whilst exploring the gap concerning language-based arts. The questions of Stern that are particularly relevant include: ‘can the same vitality forms be triggered by two or more art forms? Will their effects be complementary or additive, or more than the sum of the parts? What may artistic collaborations tell us?’ (2010: 76). Stern’s vitality dynamics therefore provide a theoretical framework through which to observe the effects of combining aesthetic strategies from </w:t>
      </w:r>
      <w:r w:rsidR="00CF17A9">
        <w:t xml:space="preserve">poetry and dance </w:t>
      </w:r>
      <w:r w:rsidR="00D027D4">
        <w:t>in new inter- and transdisciplinary ways.</w:t>
      </w:r>
      <w:r w:rsidR="00CF17A9">
        <w:t xml:space="preserve"> Part of the way, for example, in which we investigate this is to combine the words of a co-composed poem with the movement of co-composed choreography and to perform these simultaneously. We have noticed how the combination of words and movement </w:t>
      </w:r>
      <w:r w:rsidR="009F47CF">
        <w:t xml:space="preserve">does indeed </w:t>
      </w:r>
      <w:r w:rsidR="00906445">
        <w:t xml:space="preserve">begin to </w:t>
      </w:r>
      <w:r w:rsidR="009F47CF">
        <w:t xml:space="preserve">arrive at something that is </w:t>
      </w:r>
      <w:r w:rsidR="00CF17A9">
        <w:t>more than the sum of its parts and starts to connect with an underlying, shared sense of the vitality dynamics of the piece</w:t>
      </w:r>
      <w:r w:rsidR="00DF09B0">
        <w:t>.</w:t>
      </w:r>
    </w:p>
    <w:p w:rsidR="007D44C4" w:rsidRDefault="007D44C4" w:rsidP="00EF56A0">
      <w:pPr>
        <w:spacing w:line="480" w:lineRule="auto"/>
        <w:jc w:val="both"/>
      </w:pPr>
      <w:r w:rsidRPr="007D44C4">
        <w:rPr>
          <w:highlight w:val="yellow"/>
        </w:rPr>
        <w:t>[SHOW CLIP OF OUR WORK]</w:t>
      </w:r>
    </w:p>
    <w:p w:rsidR="00DF09B0" w:rsidRDefault="00DF09B0" w:rsidP="00EF56A0">
      <w:pPr>
        <w:spacing w:line="480" w:lineRule="auto"/>
        <w:jc w:val="both"/>
      </w:pPr>
      <w:r>
        <w:t>What fascinates me about this work is that the implications of Stern go way beyond just thinking about</w:t>
      </w:r>
      <w:r w:rsidR="009F47CF">
        <w:t xml:space="preserve"> artistic practice. It seems that vitality dynamics allow us to get close to the process of how </w:t>
      </w:r>
      <w:r w:rsidR="009F47CF" w:rsidRPr="000273EB">
        <w:t>meaning is</w:t>
      </w:r>
      <w:r w:rsidR="009F47CF">
        <w:t xml:space="preserve"> created in movement, and in other forms.</w:t>
      </w:r>
      <w:r w:rsidR="00750A4F">
        <w:t xml:space="preserve"> In order to explore this more fundamental question I have also begun a research collaboration with the dance movement therapist Vassiliki Karkou at Edge Hill University. Since 2014 we have been conducting studio-based practical research to explore the role of language in movement therapy.</w:t>
      </w:r>
      <w:r w:rsidR="003C6322">
        <w:t xml:space="preserve"> This ha</w:t>
      </w:r>
      <w:r w:rsidR="00A07B36">
        <w:t>s been a profound experience which is now beginning to t</w:t>
      </w:r>
      <w:r w:rsidR="003647E0">
        <w:t xml:space="preserve">ake </w:t>
      </w:r>
      <w:r w:rsidR="003647E0">
        <w:lastRenderedPageBreak/>
        <w:t>shape as a research project</w:t>
      </w:r>
      <w:r w:rsidR="000273EB">
        <w:t xml:space="preserve">. </w:t>
      </w:r>
      <w:r w:rsidR="00A45E4F">
        <w:t>The key theoretical principles underpinning dance movement therapy, according to Bonnie Meekums</w:t>
      </w:r>
      <w:r w:rsidR="007D44C4">
        <w:t>,</w:t>
      </w:r>
      <w:r w:rsidR="00A45E4F">
        <w:t xml:space="preserve"> include:</w:t>
      </w:r>
    </w:p>
    <w:p w:rsidR="00210A5E" w:rsidRDefault="00210A5E" w:rsidP="00EF56A0">
      <w:pPr>
        <w:pStyle w:val="ListParagraph"/>
        <w:numPr>
          <w:ilvl w:val="0"/>
          <w:numId w:val="1"/>
        </w:numPr>
        <w:spacing w:line="480" w:lineRule="auto"/>
        <w:jc w:val="both"/>
      </w:pPr>
      <w:r>
        <w:t>body and mind interact, so that a change in movement will affect total functioning</w:t>
      </w:r>
    </w:p>
    <w:p w:rsidR="00210A5E" w:rsidRDefault="00210A5E" w:rsidP="00EF56A0">
      <w:pPr>
        <w:pStyle w:val="ListParagraph"/>
        <w:numPr>
          <w:ilvl w:val="0"/>
          <w:numId w:val="1"/>
        </w:numPr>
        <w:spacing w:line="480" w:lineRule="auto"/>
        <w:jc w:val="both"/>
      </w:pPr>
      <w:r>
        <w:t>movement reflect</w:t>
      </w:r>
      <w:r w:rsidR="0065449B">
        <w:t>s</w:t>
      </w:r>
      <w:r>
        <w:t xml:space="preserve"> personality</w:t>
      </w:r>
    </w:p>
    <w:p w:rsidR="00210A5E" w:rsidRDefault="00210A5E" w:rsidP="00EF56A0">
      <w:pPr>
        <w:pStyle w:val="ListParagraph"/>
        <w:numPr>
          <w:ilvl w:val="0"/>
          <w:numId w:val="1"/>
        </w:numPr>
        <w:spacing w:line="480" w:lineRule="auto"/>
        <w:jc w:val="both"/>
      </w:pPr>
      <w:r>
        <w:t>the therapeutic relationship is mediated at least to some extent nonverbally</w:t>
      </w:r>
    </w:p>
    <w:p w:rsidR="00210A5E" w:rsidRDefault="00210A5E" w:rsidP="00EF56A0">
      <w:pPr>
        <w:pStyle w:val="ListParagraph"/>
        <w:numPr>
          <w:ilvl w:val="0"/>
          <w:numId w:val="1"/>
        </w:numPr>
        <w:spacing w:line="480" w:lineRule="auto"/>
        <w:jc w:val="both"/>
      </w:pPr>
      <w:r>
        <w:t>movement contains a symbolic function and as such can be evidence of unconscious processes</w:t>
      </w:r>
    </w:p>
    <w:p w:rsidR="00210A5E" w:rsidRDefault="00210A5E" w:rsidP="00EF56A0">
      <w:pPr>
        <w:pStyle w:val="ListParagraph"/>
        <w:numPr>
          <w:ilvl w:val="0"/>
          <w:numId w:val="1"/>
        </w:numPr>
        <w:spacing w:line="480" w:lineRule="auto"/>
        <w:jc w:val="both"/>
      </w:pPr>
      <w:r>
        <w:t>movement improvisation allows the client to experiment with new ways of being (</w:t>
      </w:r>
      <w:r w:rsidR="007D44C4">
        <w:t xml:space="preserve">2005, </w:t>
      </w:r>
      <w:r>
        <w:t>p. 8)</w:t>
      </w:r>
    </w:p>
    <w:p w:rsidR="00210A5E" w:rsidRDefault="00210A5E" w:rsidP="00EF56A0">
      <w:pPr>
        <w:spacing w:line="480" w:lineRule="auto"/>
        <w:jc w:val="both"/>
      </w:pPr>
      <w:r>
        <w:t>Meekums sees dance movement therapy as a creative act (</w:t>
      </w:r>
      <w:r w:rsidR="007D44C4">
        <w:t xml:space="preserve">2005, </w:t>
      </w:r>
      <w:r>
        <w:t xml:space="preserve">p. 14) </w:t>
      </w:r>
      <w:r w:rsidR="0065449B">
        <w:t xml:space="preserve">as well as a form of psychotherapy that takes its place alongside other therapeutic forms such as drama therapy, </w:t>
      </w:r>
      <w:r w:rsidR="00E44A82">
        <w:t>music therapy and art therapy</w:t>
      </w:r>
      <w:r w:rsidR="00906445">
        <w:t xml:space="preserve"> [</w:t>
      </w:r>
      <w:r w:rsidR="00906445" w:rsidRPr="00E0494A">
        <w:t>M</w:t>
      </w:r>
      <w:r w:rsidR="00E0494A" w:rsidRPr="00E0494A">
        <w:t>eekums acknowledges</w:t>
      </w:r>
      <w:r w:rsidR="00906445" w:rsidRPr="00E0494A">
        <w:t xml:space="preserve"> 5R</w:t>
      </w:r>
      <w:r w:rsidR="00E0494A">
        <w:t xml:space="preserve"> as an allied approach to DMT</w:t>
      </w:r>
      <w:r w:rsidR="00906445">
        <w:t>]</w:t>
      </w:r>
      <w:r w:rsidR="0065449B">
        <w:t>. As Meekums argues:</w:t>
      </w:r>
    </w:p>
    <w:p w:rsidR="0065449B" w:rsidRDefault="0065449B" w:rsidP="00EF56A0">
      <w:pPr>
        <w:spacing w:line="480" w:lineRule="auto"/>
        <w:ind w:left="720"/>
        <w:jc w:val="both"/>
      </w:pPr>
      <w:r>
        <w:t>All creative acts, whether choreography, science or research, occur within a recognisable creative process. […] The creative process depends on the capacity of the individual to both make use of and surrender the functions normally associated with ego. There is a rhythmic interchange between action and quiet receptivity, between dream-like states and consciousness, between intuition and the world of the senses, between image and concretisation, between abandonment and control, between individual and shared reality.</w:t>
      </w:r>
      <w:r w:rsidR="003647E0">
        <w:t xml:space="preserve"> (</w:t>
      </w:r>
      <w:r w:rsidR="007D44C4">
        <w:t xml:space="preserve">2005, </w:t>
      </w:r>
      <w:r w:rsidR="003647E0">
        <w:t>p. 14-15)</w:t>
      </w:r>
    </w:p>
    <w:p w:rsidR="0065449B" w:rsidRDefault="00177656" w:rsidP="00EF56A0">
      <w:pPr>
        <w:spacing w:line="480" w:lineRule="auto"/>
        <w:jc w:val="both"/>
      </w:pPr>
      <w:r>
        <w:t xml:space="preserve">According to </w:t>
      </w:r>
      <w:r w:rsidR="0065449B">
        <w:t>Meeku</w:t>
      </w:r>
      <w:r w:rsidR="00E44A82">
        <w:t>m</w:t>
      </w:r>
      <w:r w:rsidR="0065449B">
        <w:t>s</w:t>
      </w:r>
      <w:r w:rsidR="007D44C4">
        <w:t>,</w:t>
      </w:r>
      <w:r w:rsidR="0065449B">
        <w:t xml:space="preserve"> this rhythmic process mirrors the infant’s engage</w:t>
      </w:r>
      <w:r w:rsidR="00E44A82">
        <w:t>ment and disengagement with its</w:t>
      </w:r>
      <w:r w:rsidR="0065449B">
        <w:t xml:space="preserve"> mother as described by Stern’s work in the late 70s</w:t>
      </w:r>
      <w:r w:rsidR="00E44A82">
        <w:t xml:space="preserve">. </w:t>
      </w:r>
      <w:r w:rsidR="007D44C4">
        <w:t>It is Meekum</w:t>
      </w:r>
      <w:r>
        <w:t>s</w:t>
      </w:r>
      <w:r w:rsidR="007D44C4">
        <w:t>’</w:t>
      </w:r>
      <w:r w:rsidR="00906445">
        <w:t xml:space="preserve"> emphasis on DMT a</w:t>
      </w:r>
      <w:r>
        <w:t xml:space="preserve">s a creative act that makes the psychotherapeutic use of </w:t>
      </w:r>
      <w:r w:rsidRPr="007D44C4">
        <w:rPr>
          <w:i/>
        </w:rPr>
        <w:t>movement metaphor</w:t>
      </w:r>
      <w:r>
        <w:t xml:space="preserve"> central. The movement metaphor is </w:t>
      </w:r>
      <w:r w:rsidR="00906445">
        <w:t>‘</w:t>
      </w:r>
      <w:r>
        <w:t>a symbol encapsulated in either a movement or posture</w:t>
      </w:r>
      <w:r w:rsidR="003647E0">
        <w:t>’</w:t>
      </w:r>
      <w:r>
        <w:t>. For example, a person may adopt a hunched posture (movement metaphor) when describing the ‘burden’ (verbal metaphor</w:t>
      </w:r>
      <w:r w:rsidR="003647E0">
        <w:t xml:space="preserve">) </w:t>
      </w:r>
      <w:r>
        <w:t>they carry in life</w:t>
      </w:r>
      <w:r w:rsidR="003647E0">
        <w:t xml:space="preserve"> (</w:t>
      </w:r>
      <w:r w:rsidR="007D44C4">
        <w:t>2005, p.22). For Meekums</w:t>
      </w:r>
    </w:p>
    <w:p w:rsidR="003647E0" w:rsidRDefault="003647E0" w:rsidP="00EF56A0">
      <w:pPr>
        <w:spacing w:line="480" w:lineRule="auto"/>
        <w:ind w:left="720"/>
        <w:jc w:val="both"/>
      </w:pPr>
      <w:r>
        <w:lastRenderedPageBreak/>
        <w:t>The movement metaphor exists in the creative space between client and therapist, mediating between the ‘symbolic realm’ of unconscious material and the ‘knowing realm’ of conscious awareness. Movement metaphors can thus be seen as a form of non-verbal communication which, when examined, can provide valuable insights into the individual’s patterns of behaviour, beliefs and relationships. (</w:t>
      </w:r>
      <w:r w:rsidR="007D44C4">
        <w:t xml:space="preserve">2005, </w:t>
      </w:r>
      <w:r>
        <w:t>p. 23)</w:t>
      </w:r>
    </w:p>
    <w:p w:rsidR="003647E0" w:rsidRDefault="003647E0" w:rsidP="00EF56A0">
      <w:pPr>
        <w:spacing w:line="480" w:lineRule="auto"/>
        <w:jc w:val="both"/>
      </w:pPr>
      <w:r>
        <w:t xml:space="preserve">Meekums offers </w:t>
      </w:r>
      <w:r w:rsidR="00711366">
        <w:t>seventeen</w:t>
      </w:r>
      <w:r>
        <w:t xml:space="preserve"> points about the different qualities of metaphor which include insight</w:t>
      </w:r>
      <w:r w:rsidR="00711366">
        <w:t>s</w:t>
      </w:r>
      <w:r>
        <w:t xml:space="preserve"> such as:</w:t>
      </w:r>
    </w:p>
    <w:p w:rsidR="003647E0" w:rsidRDefault="003647E0" w:rsidP="00EF56A0">
      <w:pPr>
        <w:spacing w:line="480" w:lineRule="auto"/>
        <w:ind w:left="720"/>
        <w:jc w:val="both"/>
      </w:pPr>
      <w:r>
        <w:t>Metaphor connects both with past experience and the potential to affect the future by creating a new reality</w:t>
      </w:r>
      <w:r w:rsidR="00711366">
        <w:t>.</w:t>
      </w:r>
    </w:p>
    <w:p w:rsidR="003647E0" w:rsidRDefault="00711366" w:rsidP="00EF56A0">
      <w:pPr>
        <w:spacing w:line="480" w:lineRule="auto"/>
        <w:ind w:firstLine="720"/>
        <w:jc w:val="both"/>
      </w:pPr>
      <w:r>
        <w:t>M</w:t>
      </w:r>
      <w:r w:rsidR="003647E0">
        <w:t>etaphor holds multiple meanings and contexts</w:t>
      </w:r>
      <w:r>
        <w:t>.</w:t>
      </w:r>
    </w:p>
    <w:p w:rsidR="003647E0" w:rsidRDefault="00711366" w:rsidP="00EF56A0">
      <w:pPr>
        <w:spacing w:line="480" w:lineRule="auto"/>
        <w:ind w:left="720"/>
        <w:jc w:val="both"/>
      </w:pPr>
      <w:r>
        <w:t>M</w:t>
      </w:r>
      <w:r w:rsidR="003647E0">
        <w:t>etaphor can function as a way of expressing something which might otherwise be inexpressible</w:t>
      </w:r>
      <w:r>
        <w:t>.</w:t>
      </w:r>
      <w:r w:rsidR="003647E0">
        <w:t xml:space="preserve"> (</w:t>
      </w:r>
      <w:r w:rsidR="007D44C4">
        <w:t xml:space="preserve">2005, </w:t>
      </w:r>
      <w:r>
        <w:t xml:space="preserve">pp. </w:t>
      </w:r>
      <w:r w:rsidR="003647E0">
        <w:t>24-25)</w:t>
      </w:r>
    </w:p>
    <w:p w:rsidR="003647E0" w:rsidRDefault="00711366" w:rsidP="00EF56A0">
      <w:pPr>
        <w:spacing w:line="480" w:lineRule="auto"/>
        <w:jc w:val="both"/>
      </w:pPr>
      <w:r>
        <w:t>Although framed within the context of therapeutic work</w:t>
      </w:r>
      <w:r w:rsidR="007D44C4">
        <w:t>,</w:t>
      </w:r>
      <w:r>
        <w:t xml:space="preserve"> it is the creative basis of the therapy that means the concept of movement metaphor is just as relevant for creative practice taking place outside of the therapeutic context as one within it, and indeed may blur the boundaries between them. It seems possible to suggest that the relationship between the writer and the reader could be analogous with that of the therapist and client. The researc</w:t>
      </w:r>
      <w:r w:rsidR="007D44C4">
        <w:t>h that I’m conducting with Karkou</w:t>
      </w:r>
      <w:r>
        <w:t xml:space="preserve"> explores how language can operate alongside, and interact with, movement in a simulated therapeutic situation in order to enhance the a</w:t>
      </w:r>
      <w:r w:rsidR="009F433A">
        <w:t>wareness of and use of metaphor in both language and movement for therapeutic ends.</w:t>
      </w:r>
    </w:p>
    <w:p w:rsidR="003647E0" w:rsidRDefault="00711366" w:rsidP="00EF56A0">
      <w:pPr>
        <w:spacing w:line="480" w:lineRule="auto"/>
        <w:jc w:val="both"/>
      </w:pPr>
      <w:r>
        <w:t xml:space="preserve">It’s clear that, in this collaboration, my knowledge and expertise as a writer and critic is clearly in play, although the nature and end of the project is no longer focused on specific critical </w:t>
      </w:r>
      <w:r w:rsidR="009F433A">
        <w:t xml:space="preserve">or creative outputs conventionally recognised in my discipline. I hope that I’ve shown how my particular story and </w:t>
      </w:r>
      <w:r w:rsidR="00906445">
        <w:t>interest</w:t>
      </w:r>
      <w:r w:rsidR="009F433A">
        <w:t xml:space="preserve"> </w:t>
      </w:r>
      <w:r w:rsidR="009F433A">
        <w:lastRenderedPageBreak/>
        <w:t xml:space="preserve">has led me to new forms of research which </w:t>
      </w:r>
      <w:r w:rsidR="007D44C4">
        <w:t>represent</w:t>
      </w:r>
      <w:r w:rsidR="009F433A">
        <w:t xml:space="preserve"> a</w:t>
      </w:r>
      <w:r w:rsidR="007D44C4">
        <w:t>n embodied,</w:t>
      </w:r>
      <w:r w:rsidR="009F433A">
        <w:t xml:space="preserve"> creative approach to thinking, feeling and the making of meaning.</w:t>
      </w:r>
    </w:p>
    <w:p w:rsidR="00EF0905" w:rsidRDefault="00EF0905" w:rsidP="00EF56A0">
      <w:pPr>
        <w:spacing w:line="480" w:lineRule="auto"/>
        <w:jc w:val="both"/>
      </w:pPr>
    </w:p>
    <w:p w:rsidR="00EF0905" w:rsidRDefault="006E12D1" w:rsidP="00EF56A0">
      <w:pPr>
        <w:spacing w:line="480" w:lineRule="auto"/>
        <w:jc w:val="both"/>
      </w:pPr>
      <w:r w:rsidRPr="006E12D1">
        <w:rPr>
          <w:highlight w:val="yellow"/>
        </w:rPr>
        <w:t>READ A POEM</w:t>
      </w:r>
      <w:r w:rsidR="007D44C4">
        <w:t xml:space="preserve"> (if time)</w:t>
      </w:r>
      <w:r w:rsidR="00AD3A68">
        <w:t xml:space="preserve"> ‘Movement Study 2’ c. 1 minute</w:t>
      </w:r>
      <w:bookmarkStart w:id="0" w:name="_GoBack"/>
      <w:bookmarkEnd w:id="0"/>
    </w:p>
    <w:p w:rsidR="00EF0905" w:rsidRDefault="00906445" w:rsidP="00EF56A0">
      <w:pPr>
        <w:spacing w:line="480" w:lineRule="auto"/>
        <w:jc w:val="both"/>
      </w:pPr>
      <w:r>
        <w:t>(14 minutes to read, giving 6 minutes for clips and reading – say 2x2 minute clips and 1 minute of poetry)</w:t>
      </w:r>
    </w:p>
    <w:p w:rsidR="00906445" w:rsidRDefault="00906445" w:rsidP="00EF56A0">
      <w:pPr>
        <w:spacing w:line="480" w:lineRule="auto"/>
        <w:jc w:val="both"/>
      </w:pPr>
      <w:r>
        <w:t>****</w:t>
      </w:r>
    </w:p>
    <w:p w:rsidR="00663491" w:rsidRDefault="00EF56A0" w:rsidP="00EF56A0">
      <w:pPr>
        <w:spacing w:line="480" w:lineRule="auto"/>
        <w:jc w:val="both"/>
      </w:pPr>
      <w:r>
        <w:t>I</w:t>
      </w:r>
      <w:r w:rsidR="00573DBB" w:rsidRPr="00573DBB">
        <w:t xml:space="preserve"> will begin by describing how, from having a background in poetry writing and literary criticism, I became interested in radical approaches to dance and movement. I'll describe the range of projects that I have developed to look at the relationship between dance and poetry, including an ongoing collaboration in which I'm beginning to work as a dancer as well as a poet! I will also talk a little bit about my use of the work of psychologist Daniel Stern (1934-2012) and his notion of vitality dynamics, which I feel has great potential for discussing the conjunction between thinking, making and meaning in inter- and transdisciplinary contexts for creative work.</w:t>
      </w:r>
    </w:p>
    <w:p w:rsidR="00573DBB" w:rsidRDefault="00906445" w:rsidP="00EF56A0">
      <w:pPr>
        <w:spacing w:line="480" w:lineRule="auto"/>
        <w:jc w:val="both"/>
      </w:pPr>
      <w:r>
        <w:t>****</w:t>
      </w:r>
    </w:p>
    <w:p w:rsidR="00573DBB" w:rsidRDefault="00573DBB" w:rsidP="00EF56A0">
      <w:pPr>
        <w:spacing w:line="480" w:lineRule="auto"/>
        <w:jc w:val="both"/>
      </w:pPr>
      <w:r>
        <w:t>AHRC NWCDTP Postgraduate Conference 2016-17</w:t>
      </w:r>
    </w:p>
    <w:p w:rsidR="00573DBB" w:rsidRDefault="00573DBB" w:rsidP="00EF56A0">
      <w:pPr>
        <w:spacing w:line="480" w:lineRule="auto"/>
        <w:jc w:val="both"/>
      </w:pPr>
      <w:r>
        <w:t>Creative Humanities: Thinking, Making and Meaning.</w:t>
      </w:r>
    </w:p>
    <w:p w:rsidR="00573DBB" w:rsidRDefault="00573DBB" w:rsidP="00EF56A0">
      <w:pPr>
        <w:spacing w:line="480" w:lineRule="auto"/>
        <w:jc w:val="both"/>
      </w:pPr>
    </w:p>
    <w:p w:rsidR="00573DBB" w:rsidRDefault="00573DBB" w:rsidP="00EF56A0">
      <w:pPr>
        <w:spacing w:line="480" w:lineRule="auto"/>
        <w:jc w:val="both"/>
      </w:pPr>
      <w:r>
        <w:t xml:space="preserve">The AHRC North West Consortium Doctoral Training Partnership’s annual conference will take place this year at the Royal Northern College of Music, 19th-20th October 2016. The conference aims to bring together new intake postgraduates, current PhD students and academic staff from within and outside of the North West Consortium, both AHRC and non-AHRC funded. The event will showcase an array of postgraduate research from all areas of the arts and humanities in a variety of formats. The </w:t>
      </w:r>
      <w:r>
        <w:lastRenderedPageBreak/>
        <w:t>conference also serves as an opportunity to network with fellow postgraduates and academics within the region, and will also provide details of research training for new intake PhD students.</w:t>
      </w:r>
    </w:p>
    <w:p w:rsidR="00573DBB" w:rsidRDefault="00573DBB" w:rsidP="00EF56A0">
      <w:pPr>
        <w:spacing w:line="480" w:lineRule="auto"/>
        <w:jc w:val="both"/>
      </w:pPr>
    </w:p>
    <w:p w:rsidR="00573DBB" w:rsidRDefault="00573DBB" w:rsidP="00EF56A0">
      <w:pPr>
        <w:spacing w:line="480" w:lineRule="auto"/>
        <w:jc w:val="both"/>
      </w:pPr>
      <w:r>
        <w:t>As transdisciplinary research, public engagement and creative partnerships come to the forefront in academia, the demand on researchers is to explore new ways of writing, interpreting, approaching and creating meaning. The idea of ‘creative thinking’ can on the one hand be associated with a business mode of production and innovation, but also present a potential avenue for alternative methods and approaches to research. Creative thinking can link to the practice based/led study of ‘making meaning’ through film, visual art, non-fiction writing, music and performance, or present inventive, original approaches to data collection, observations, mapping and surveying. Often, these methods of enquiry cross over disciplines, can involve collaboration with participants outside of academia and result in the formation of new modes of exploration. The aim of this conference is to explore and analyze these new approaches to creative thinking and making meaning in relation to our current economic climate and contemporary practices within academia.</w:t>
      </w:r>
    </w:p>
    <w:p w:rsidR="00573DBB" w:rsidRDefault="00573DBB" w:rsidP="00EF56A0">
      <w:pPr>
        <w:spacing w:line="480" w:lineRule="auto"/>
        <w:jc w:val="both"/>
      </w:pPr>
    </w:p>
    <w:p w:rsidR="00573DBB" w:rsidRDefault="00573DBB" w:rsidP="00EF56A0">
      <w:pPr>
        <w:spacing w:line="480" w:lineRule="auto"/>
        <w:jc w:val="both"/>
      </w:pPr>
      <w:r>
        <w:t>The aim of this year’s conference is to discover and share ways through which we work creatively in research. The event is open to all areas within the arts and humanities.</w:t>
      </w:r>
    </w:p>
    <w:p w:rsidR="00573DBB" w:rsidRDefault="00573DBB" w:rsidP="00EF56A0">
      <w:pPr>
        <w:spacing w:line="480" w:lineRule="auto"/>
        <w:jc w:val="both"/>
      </w:pPr>
    </w:p>
    <w:p w:rsidR="00573DBB" w:rsidRDefault="00573DBB" w:rsidP="00EF56A0">
      <w:pPr>
        <w:spacing w:line="480" w:lineRule="auto"/>
        <w:jc w:val="both"/>
      </w:pPr>
      <w:r>
        <w:t xml:space="preserve"> </w:t>
      </w:r>
    </w:p>
    <w:p w:rsidR="00573DBB" w:rsidRDefault="00573DBB" w:rsidP="00EF56A0">
      <w:pPr>
        <w:spacing w:line="480" w:lineRule="auto"/>
        <w:jc w:val="both"/>
      </w:pPr>
    </w:p>
    <w:p w:rsidR="00573DBB" w:rsidRDefault="00573DBB" w:rsidP="00EF56A0">
      <w:pPr>
        <w:spacing w:line="480" w:lineRule="auto"/>
        <w:jc w:val="both"/>
      </w:pPr>
      <w:r>
        <w:t>Postgraduate Organising Committee: Jessica Beck, Laura Clancy, Raluca Matei, Gemma Meek, Jing Ouyang, Alicia Sanchez Requena and Michelle Stephens.</w:t>
      </w:r>
    </w:p>
    <w:sectPr w:rsidR="00573D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BB" w:rsidRDefault="00692EBB" w:rsidP="00EF56A0">
      <w:pPr>
        <w:spacing w:after="0" w:line="240" w:lineRule="auto"/>
      </w:pPr>
      <w:r>
        <w:separator/>
      </w:r>
    </w:p>
  </w:endnote>
  <w:endnote w:type="continuationSeparator" w:id="0">
    <w:p w:rsidR="00692EBB" w:rsidRDefault="00692EBB" w:rsidP="00EF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02215"/>
      <w:docPartObj>
        <w:docPartGallery w:val="Page Numbers (Bottom of Page)"/>
        <w:docPartUnique/>
      </w:docPartObj>
    </w:sdtPr>
    <w:sdtEndPr>
      <w:rPr>
        <w:noProof/>
      </w:rPr>
    </w:sdtEndPr>
    <w:sdtContent>
      <w:p w:rsidR="00EF56A0" w:rsidRDefault="00EF56A0">
        <w:pPr>
          <w:pStyle w:val="Footer"/>
          <w:jc w:val="right"/>
        </w:pPr>
        <w:r>
          <w:fldChar w:fldCharType="begin"/>
        </w:r>
        <w:r>
          <w:instrText xml:space="preserve"> PAGE   \* MERGEFORMAT </w:instrText>
        </w:r>
        <w:r>
          <w:fldChar w:fldCharType="separate"/>
        </w:r>
        <w:r w:rsidR="00AD3A68">
          <w:rPr>
            <w:noProof/>
          </w:rPr>
          <w:t>8</w:t>
        </w:r>
        <w:r>
          <w:rPr>
            <w:noProof/>
          </w:rPr>
          <w:fldChar w:fldCharType="end"/>
        </w:r>
      </w:p>
    </w:sdtContent>
  </w:sdt>
  <w:p w:rsidR="00EF56A0" w:rsidRDefault="00EF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BB" w:rsidRDefault="00692EBB" w:rsidP="00EF56A0">
      <w:pPr>
        <w:spacing w:after="0" w:line="240" w:lineRule="auto"/>
      </w:pPr>
      <w:r>
        <w:separator/>
      </w:r>
    </w:p>
  </w:footnote>
  <w:footnote w:type="continuationSeparator" w:id="0">
    <w:p w:rsidR="00692EBB" w:rsidRDefault="00692EBB" w:rsidP="00EF5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A531D"/>
    <w:multiLevelType w:val="hybridMultilevel"/>
    <w:tmpl w:val="A2EC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BB"/>
    <w:rsid w:val="000273EB"/>
    <w:rsid w:val="000C1876"/>
    <w:rsid w:val="00177656"/>
    <w:rsid w:val="001C03E6"/>
    <w:rsid w:val="00210A5E"/>
    <w:rsid w:val="003647E0"/>
    <w:rsid w:val="00387990"/>
    <w:rsid w:val="003C6322"/>
    <w:rsid w:val="00573DBB"/>
    <w:rsid w:val="005E42D2"/>
    <w:rsid w:val="0065449B"/>
    <w:rsid w:val="00663491"/>
    <w:rsid w:val="00692EBB"/>
    <w:rsid w:val="006E12D1"/>
    <w:rsid w:val="00711366"/>
    <w:rsid w:val="00750A4F"/>
    <w:rsid w:val="007765A8"/>
    <w:rsid w:val="007D44C4"/>
    <w:rsid w:val="00906445"/>
    <w:rsid w:val="009A58C7"/>
    <w:rsid w:val="009F433A"/>
    <w:rsid w:val="009F47CF"/>
    <w:rsid w:val="00A07B36"/>
    <w:rsid w:val="00A2631B"/>
    <w:rsid w:val="00A45E4F"/>
    <w:rsid w:val="00AD3A68"/>
    <w:rsid w:val="00C52EEC"/>
    <w:rsid w:val="00CF17A9"/>
    <w:rsid w:val="00D027D4"/>
    <w:rsid w:val="00DB780C"/>
    <w:rsid w:val="00DF09B0"/>
    <w:rsid w:val="00E0494A"/>
    <w:rsid w:val="00E44A82"/>
    <w:rsid w:val="00EF0905"/>
    <w:rsid w:val="00EF56A0"/>
    <w:rsid w:val="00F3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2527"/>
  <w15:chartTrackingRefBased/>
  <w15:docId w15:val="{54495C0A-DE47-440D-9D09-2CD0078F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A5E"/>
    <w:pPr>
      <w:ind w:left="720"/>
      <w:contextualSpacing/>
    </w:pPr>
  </w:style>
  <w:style w:type="paragraph" w:styleId="Header">
    <w:name w:val="header"/>
    <w:basedOn w:val="Normal"/>
    <w:link w:val="HeaderChar"/>
    <w:uiPriority w:val="99"/>
    <w:unhideWhenUsed/>
    <w:rsid w:val="00EF5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A0"/>
  </w:style>
  <w:style w:type="paragraph" w:styleId="Footer">
    <w:name w:val="footer"/>
    <w:basedOn w:val="Normal"/>
    <w:link w:val="FooterChar"/>
    <w:uiPriority w:val="99"/>
    <w:unhideWhenUsed/>
    <w:rsid w:val="00EF5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8</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Thurston</dc:creator>
  <cp:keywords/>
  <dc:description/>
  <cp:lastModifiedBy>Scott Thurston</cp:lastModifiedBy>
  <cp:revision>8</cp:revision>
  <dcterms:created xsi:type="dcterms:W3CDTF">2016-10-11T10:42:00Z</dcterms:created>
  <dcterms:modified xsi:type="dcterms:W3CDTF">2016-10-17T13:48:00Z</dcterms:modified>
</cp:coreProperties>
</file>